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D7" w:rsidRPr="00A06C17" w:rsidRDefault="006C22D7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ZPH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188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3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6C22D7" w:rsidRDefault="006C22D7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5A03B6" w:rsidRPr="00D710EF" w:rsidRDefault="005A03B6" w:rsidP="005A03B6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5A03B6" w:rsidRPr="00791002" w:rsidRDefault="005A03B6" w:rsidP="005A03B6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FE1883" w:rsidRDefault="005A03B6" w:rsidP="005A03B6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5A03B6" w:rsidRPr="00D710EF" w:rsidRDefault="005A03B6" w:rsidP="005A03B6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5A03B6" w:rsidRPr="00D710EF" w:rsidRDefault="005A03B6" w:rsidP="005A03B6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5A03B6" w:rsidRPr="00D710EF" w:rsidRDefault="005A03B6" w:rsidP="005A03B6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5A03B6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5A03B6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5A03B6" w:rsidRPr="00D710EF" w:rsidRDefault="005A03B6" w:rsidP="005A03B6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5A03B6" w:rsidRPr="00D710EF" w:rsidRDefault="005A03B6" w:rsidP="005A03B6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5A03B6" w:rsidRPr="00FE1883" w:rsidRDefault="005A03B6" w:rsidP="005A03B6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="008E4C3B" w:rsidRPr="008E4C3B">
        <w:rPr>
          <w:rStyle w:val="tx1"/>
          <w:rFonts w:ascii="Century Gothic" w:hAnsi="Century Gothic"/>
          <w:bCs/>
          <w:sz w:val="20"/>
          <w:szCs w:val="20"/>
        </w:rPr>
        <w:t>Sukcesywna dostawa żwiru budowlanego 0 – 16 mm w roku 2026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  <w:r w:rsidR="001F5F99">
        <w:rPr>
          <w:rStyle w:val="FontStyle35"/>
          <w:rFonts w:ascii="Century Gothic" w:hAnsi="Century Gothic" w:cs="Trebuchet MS"/>
          <w:sz w:val="20"/>
          <w:szCs w:val="20"/>
        </w:rPr>
        <w:t>, n</w:t>
      </w:r>
      <w:r w:rsidR="001F5F99" w:rsidRPr="001F5F99">
        <w:rPr>
          <w:rStyle w:val="FontStyle35"/>
          <w:rFonts w:ascii="Century Gothic" w:hAnsi="Century Gothic" w:cs="Trebuchet MS"/>
          <w:sz w:val="20"/>
          <w:szCs w:val="20"/>
        </w:rPr>
        <w:t xml:space="preserve">a podstawie art. 7 ust. 1 ustawy z dnia 13 kwietnia 2022 r. w celu przeciwdziałania wspieraniu agresji Federacji Rosyjskiej na Ukrainę oraz służących ochronie bezpieczeństwa narodowego </w:t>
      </w:r>
      <w:r w:rsidR="001F5F99">
        <w:rPr>
          <w:rStyle w:val="FontStyle35"/>
          <w:rFonts w:ascii="Century Gothic" w:hAnsi="Century Gothic" w:cs="Trebuchet MS"/>
          <w:sz w:val="20"/>
          <w:szCs w:val="20"/>
        </w:rPr>
        <w:t xml:space="preserve"> oraz </w:t>
      </w:r>
      <w:r w:rsidR="001F5F99">
        <w:rPr>
          <w:rStyle w:val="FontStyle32"/>
          <w:rFonts w:ascii="Century Gothic" w:hAnsi="Century Gothic" w:cs="Trebuchet MS"/>
          <w:sz w:val="20"/>
          <w:szCs w:val="20"/>
        </w:rPr>
        <w:t>n</w:t>
      </w:r>
      <w:r w:rsidR="001F5F99" w:rsidRPr="00DA6CAF">
        <w:rPr>
          <w:rStyle w:val="FontStyle32"/>
          <w:rFonts w:ascii="Century Gothic" w:hAnsi="Century Gothic" w:cs="Trebuchet MS"/>
          <w:sz w:val="20"/>
          <w:szCs w:val="20"/>
        </w:rPr>
        <w:t>a podstawie art. 5k rozporządzenia (UE) nr 833/2014 z dnia 31 lipca 2014 r. dotyczącego środków ograniczających w związku z działaniami Rosji destabil</w:t>
      </w:r>
      <w:r w:rsidR="00810274">
        <w:rPr>
          <w:rStyle w:val="FontStyle32"/>
          <w:rFonts w:ascii="Century Gothic" w:hAnsi="Century Gothic" w:cs="Trebuchet MS"/>
          <w:sz w:val="20"/>
          <w:szCs w:val="20"/>
        </w:rPr>
        <w:t>izującymi sytuację na Ukrainie.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810274" w:rsidRPr="00D710EF" w:rsidRDefault="00810274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1F5F99" w:rsidRDefault="001F5F99" w:rsidP="005A03B6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5A03B6" w:rsidRPr="00FE1883" w:rsidRDefault="005A03B6" w:rsidP="005A03B6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lastRenderedPageBreak/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</w:t>
      </w:r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1 pkt 1, 2, 5 lub 6 ustawy </w:t>
      </w:r>
      <w:proofErr w:type="spellStart"/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>),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 </w:t>
      </w:r>
      <w:r w:rsidR="001F5F99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 lub ……………………..….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Default="005A03B6" w:rsidP="005A03B6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Pr="00D710EF" w:rsidRDefault="005A03B6" w:rsidP="005A03B6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OŚWIADCZENIE DOTYCZĄCE PODANYCH INFORMACJI:</w:t>
      </w: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5A03B6" w:rsidRPr="00D710EF" w:rsidRDefault="005A03B6" w:rsidP="005A03B6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5A03B6" w:rsidRPr="00D710EF" w:rsidRDefault="005A03B6" w:rsidP="005A03B6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5A03B6" w:rsidRPr="00D710EF" w:rsidRDefault="005A03B6" w:rsidP="005A03B6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5A03B6" w:rsidRPr="00D710EF" w:rsidRDefault="005A03B6" w:rsidP="005A03B6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810274" w:rsidRDefault="00810274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425CBD" w:rsidRDefault="00425CBD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5A03B6" w:rsidRDefault="005A03B6" w:rsidP="005A03B6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  <w:bookmarkStart w:id="0" w:name="_GoBack"/>
      <w:bookmarkEnd w:id="0"/>
    </w:p>
    <w:sectPr w:rsidR="005A03B6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A11" w:rsidRDefault="00F02A11">
      <w:r>
        <w:separator/>
      </w:r>
    </w:p>
  </w:endnote>
  <w:endnote w:type="continuationSeparator" w:id="0">
    <w:p w:rsidR="00F02A11" w:rsidRDefault="00F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A4" w:rsidRDefault="00F967A4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F9008D" w:rsidRPr="00F9008D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F967A4" w:rsidRDefault="00F9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A11" w:rsidRDefault="00F02A11">
      <w:r>
        <w:separator/>
      </w:r>
    </w:p>
  </w:footnote>
  <w:footnote w:type="continuationSeparator" w:id="0">
    <w:p w:rsidR="00F02A11" w:rsidRDefault="00F02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557459"/>
    <w:multiLevelType w:val="hybridMultilevel"/>
    <w:tmpl w:val="12F0C8B6"/>
    <w:lvl w:ilvl="0" w:tplc="8CE223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2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3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5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6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7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9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1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5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8"/>
  </w:num>
  <w:num w:numId="4">
    <w:abstractNumId w:val="28"/>
  </w:num>
  <w:num w:numId="5">
    <w:abstractNumId w:val="26"/>
  </w:num>
  <w:num w:numId="6">
    <w:abstractNumId w:val="25"/>
  </w:num>
  <w:num w:numId="7">
    <w:abstractNumId w:val="22"/>
  </w:num>
  <w:num w:numId="8">
    <w:abstractNumId w:val="43"/>
  </w:num>
  <w:num w:numId="9">
    <w:abstractNumId w:val="29"/>
  </w:num>
  <w:num w:numId="10">
    <w:abstractNumId w:val="35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1"/>
  </w:num>
  <w:num w:numId="15">
    <w:abstractNumId w:val="19"/>
  </w:num>
  <w:num w:numId="16">
    <w:abstractNumId w:val="41"/>
  </w:num>
  <w:num w:numId="17">
    <w:abstractNumId w:val="18"/>
  </w:num>
  <w:num w:numId="18">
    <w:abstractNumId w:val="38"/>
  </w:num>
  <w:num w:numId="19">
    <w:abstractNumId w:val="10"/>
  </w:num>
  <w:num w:numId="20">
    <w:abstractNumId w:val="7"/>
  </w:num>
  <w:num w:numId="21">
    <w:abstractNumId w:val="13"/>
  </w:num>
  <w:num w:numId="22">
    <w:abstractNumId w:val="20"/>
  </w:num>
  <w:num w:numId="23">
    <w:abstractNumId w:val="14"/>
  </w:num>
  <w:num w:numId="24">
    <w:abstractNumId w:val="3"/>
  </w:num>
  <w:num w:numId="25">
    <w:abstractNumId w:val="12"/>
  </w:num>
  <w:num w:numId="26">
    <w:abstractNumId w:val="15"/>
  </w:num>
  <w:num w:numId="27">
    <w:abstractNumId w:val="44"/>
  </w:num>
  <w:num w:numId="28">
    <w:abstractNumId w:val="32"/>
  </w:num>
  <w:num w:numId="29">
    <w:abstractNumId w:val="27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1"/>
  </w:num>
  <w:num w:numId="36">
    <w:abstractNumId w:val="11"/>
  </w:num>
  <w:num w:numId="37">
    <w:abstractNumId w:val="33"/>
  </w:num>
  <w:num w:numId="38">
    <w:abstractNumId w:val="4"/>
  </w:num>
  <w:num w:numId="39">
    <w:abstractNumId w:val="23"/>
  </w:num>
  <w:num w:numId="40">
    <w:abstractNumId w:val="16"/>
  </w:num>
  <w:num w:numId="41">
    <w:abstractNumId w:val="39"/>
  </w:num>
  <w:num w:numId="42">
    <w:abstractNumId w:val="45"/>
  </w:num>
  <w:num w:numId="43">
    <w:abstractNumId w:val="5"/>
  </w:num>
  <w:num w:numId="44">
    <w:abstractNumId w:val="24"/>
  </w:num>
  <w:num w:numId="45">
    <w:abstractNumId w:val="36"/>
  </w:num>
  <w:num w:numId="46">
    <w:abstractNumId w:val="30"/>
  </w:num>
  <w:num w:numId="47">
    <w:abstractNumId w:val="17"/>
  </w:num>
  <w:num w:numId="48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F54BC"/>
    <w:rsid w:val="000F6959"/>
    <w:rsid w:val="000F79B9"/>
    <w:rsid w:val="00101825"/>
    <w:rsid w:val="00105C5D"/>
    <w:rsid w:val="00111462"/>
    <w:rsid w:val="00113743"/>
    <w:rsid w:val="00120D4D"/>
    <w:rsid w:val="00125BA8"/>
    <w:rsid w:val="001277E6"/>
    <w:rsid w:val="00127CEE"/>
    <w:rsid w:val="00131DF8"/>
    <w:rsid w:val="00143C0E"/>
    <w:rsid w:val="001467B1"/>
    <w:rsid w:val="00146B0D"/>
    <w:rsid w:val="00152681"/>
    <w:rsid w:val="00153369"/>
    <w:rsid w:val="00153DFB"/>
    <w:rsid w:val="00153E08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75FF"/>
    <w:rsid w:val="00271BA1"/>
    <w:rsid w:val="00271E27"/>
    <w:rsid w:val="00276D42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333E"/>
    <w:rsid w:val="003C5005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D7919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E2E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304C9"/>
    <w:rsid w:val="0063316F"/>
    <w:rsid w:val="00636BE0"/>
    <w:rsid w:val="00636C27"/>
    <w:rsid w:val="0063739F"/>
    <w:rsid w:val="006429BF"/>
    <w:rsid w:val="00651D30"/>
    <w:rsid w:val="0065212E"/>
    <w:rsid w:val="00656D58"/>
    <w:rsid w:val="00661776"/>
    <w:rsid w:val="006659CD"/>
    <w:rsid w:val="00673336"/>
    <w:rsid w:val="006806EC"/>
    <w:rsid w:val="006860A2"/>
    <w:rsid w:val="006875C9"/>
    <w:rsid w:val="00687738"/>
    <w:rsid w:val="00690C2A"/>
    <w:rsid w:val="006940B4"/>
    <w:rsid w:val="006A69D9"/>
    <w:rsid w:val="006B118C"/>
    <w:rsid w:val="006C1C89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7D4A"/>
    <w:rsid w:val="00786A6B"/>
    <w:rsid w:val="00791002"/>
    <w:rsid w:val="00794248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5603"/>
    <w:rsid w:val="00816690"/>
    <w:rsid w:val="0081728C"/>
    <w:rsid w:val="0082030A"/>
    <w:rsid w:val="008227A7"/>
    <w:rsid w:val="00833D01"/>
    <w:rsid w:val="00834B99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4C3B"/>
    <w:rsid w:val="008E547C"/>
    <w:rsid w:val="008E5930"/>
    <w:rsid w:val="008E7586"/>
    <w:rsid w:val="008F2F49"/>
    <w:rsid w:val="008F5E61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653F8"/>
    <w:rsid w:val="00967345"/>
    <w:rsid w:val="009678A5"/>
    <w:rsid w:val="00976044"/>
    <w:rsid w:val="00983A80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04D8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28FD"/>
    <w:rsid w:val="00CC5C71"/>
    <w:rsid w:val="00CC79F3"/>
    <w:rsid w:val="00CD718F"/>
    <w:rsid w:val="00CE1AFD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6BA4"/>
    <w:rsid w:val="00E003FC"/>
    <w:rsid w:val="00E0080C"/>
    <w:rsid w:val="00E074E7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D4F"/>
    <w:rsid w:val="00E70F7A"/>
    <w:rsid w:val="00E73309"/>
    <w:rsid w:val="00E77F5C"/>
    <w:rsid w:val="00E80705"/>
    <w:rsid w:val="00E8128E"/>
    <w:rsid w:val="00E838D6"/>
    <w:rsid w:val="00EA106E"/>
    <w:rsid w:val="00EA2268"/>
    <w:rsid w:val="00EA2703"/>
    <w:rsid w:val="00EA7733"/>
    <w:rsid w:val="00EB0EE6"/>
    <w:rsid w:val="00EB5EBC"/>
    <w:rsid w:val="00ED01C6"/>
    <w:rsid w:val="00ED03B6"/>
    <w:rsid w:val="00ED1F06"/>
    <w:rsid w:val="00ED44E0"/>
    <w:rsid w:val="00EE08FA"/>
    <w:rsid w:val="00EE435F"/>
    <w:rsid w:val="00EF0311"/>
    <w:rsid w:val="00EF22C5"/>
    <w:rsid w:val="00EF3B3A"/>
    <w:rsid w:val="00F02180"/>
    <w:rsid w:val="00F02A11"/>
    <w:rsid w:val="00F10488"/>
    <w:rsid w:val="00F12829"/>
    <w:rsid w:val="00F13844"/>
    <w:rsid w:val="00F14F24"/>
    <w:rsid w:val="00F21754"/>
    <w:rsid w:val="00F23A42"/>
    <w:rsid w:val="00F41365"/>
    <w:rsid w:val="00F56BCD"/>
    <w:rsid w:val="00F64AB7"/>
    <w:rsid w:val="00F71D69"/>
    <w:rsid w:val="00F7462E"/>
    <w:rsid w:val="00F81C70"/>
    <w:rsid w:val="00F9008D"/>
    <w:rsid w:val="00F946B0"/>
    <w:rsid w:val="00F95D75"/>
    <w:rsid w:val="00F967A4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9FC4-68EA-4E37-A68E-D84778E03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3</cp:revision>
  <cp:lastPrinted>2025-10-14T10:39:00Z</cp:lastPrinted>
  <dcterms:created xsi:type="dcterms:W3CDTF">2025-12-11T10:29:00Z</dcterms:created>
  <dcterms:modified xsi:type="dcterms:W3CDTF">2025-12-11T10:31:00Z</dcterms:modified>
</cp:coreProperties>
</file>